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E3F5F" w14:textId="7E1543F5" w:rsidR="00F65FDC" w:rsidRPr="007C30B6" w:rsidRDefault="00317591" w:rsidP="007C30B6">
      <w:pPr>
        <w:spacing w:after="0" w:line="240" w:lineRule="auto"/>
        <w:jc w:val="center"/>
        <w:rPr>
          <w:rFonts w:ascii="Century Gothic" w:eastAsia="Times New Roman" w:hAnsi="Century Gothic"/>
          <w:sz w:val="24"/>
          <w:szCs w:val="24"/>
        </w:rPr>
      </w:pPr>
      <w:r>
        <w:rPr>
          <w:rFonts w:ascii="Century Gothic" w:eastAsia="Century Gothic" w:hAnsi="Century Gothic" w:cs="Century Gothic"/>
          <w:noProof/>
        </w:rPr>
        <w:drawing>
          <wp:anchor distT="0" distB="0" distL="114300" distR="114300" simplePos="0" relativeHeight="251671552" behindDoc="0" locked="0" layoutInCell="1" allowOverlap="1" wp14:anchorId="6FB82C20" wp14:editId="1F166B80">
            <wp:simplePos x="0" y="0"/>
            <wp:positionH relativeFrom="column">
              <wp:posOffset>5276850</wp:posOffset>
            </wp:positionH>
            <wp:positionV relativeFrom="paragraph">
              <wp:posOffset>28575</wp:posOffset>
            </wp:positionV>
            <wp:extent cx="1028700" cy="646016"/>
            <wp:effectExtent l="0" t="0" r="0" b="1905"/>
            <wp:wrapNone/>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0"/>
                    <a:stretch>
                      <a:fillRect/>
                    </a:stretch>
                  </pic:blipFill>
                  <pic:spPr>
                    <a:xfrm>
                      <a:off x="0" y="0"/>
                      <a:ext cx="1028700" cy="6460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2116363A" wp14:editId="35421B4B">
            <wp:simplePos x="0" y="0"/>
            <wp:positionH relativeFrom="column">
              <wp:posOffset>2566670</wp:posOffset>
            </wp:positionH>
            <wp:positionV relativeFrom="paragraph">
              <wp:posOffset>28575</wp:posOffset>
            </wp:positionV>
            <wp:extent cx="1548505" cy="66357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 Safely Logo_OTS_Lockup_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8505" cy="6635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68A3DBF6" wp14:editId="5B26524F">
            <wp:simplePos x="0" y="0"/>
            <wp:positionH relativeFrom="column">
              <wp:posOffset>-238125</wp:posOffset>
            </wp:positionH>
            <wp:positionV relativeFrom="paragraph">
              <wp:posOffset>-981075</wp:posOffset>
            </wp:positionV>
            <wp:extent cx="2619375" cy="25488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254889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aps/>
          <w:noProof/>
        </w:rPr>
        <w:drawing>
          <wp:anchor distT="0" distB="0" distL="114300" distR="114300" simplePos="0" relativeHeight="251669504" behindDoc="0" locked="0" layoutInCell="1" allowOverlap="1" wp14:anchorId="34EFD347" wp14:editId="3F6E1727">
            <wp:simplePos x="0" y="0"/>
            <wp:positionH relativeFrom="column">
              <wp:posOffset>4114800</wp:posOffset>
            </wp:positionH>
            <wp:positionV relativeFrom="paragraph">
              <wp:posOffset>-89731</wp:posOffset>
            </wp:positionV>
            <wp:extent cx="1071782" cy="8763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S Logo Color New.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1782" cy="876300"/>
                    </a:xfrm>
                    <a:prstGeom prst="rect">
                      <a:avLst/>
                    </a:prstGeom>
                  </pic:spPr>
                </pic:pic>
              </a:graphicData>
            </a:graphic>
            <wp14:sizeRelH relativeFrom="page">
              <wp14:pctWidth>0</wp14:pctWidth>
            </wp14:sizeRelH>
            <wp14:sizeRelV relativeFrom="page">
              <wp14:pctHeight>0</wp14:pctHeight>
            </wp14:sizeRelV>
          </wp:anchor>
        </w:drawing>
      </w:r>
      <w:r w:rsidR="007C30B6">
        <w:rPr>
          <w:rFonts w:ascii="Times New Roman" w:eastAsia="Times New Roman" w:hAnsi="Times New Roman"/>
          <w:b/>
          <w:sz w:val="24"/>
          <w:szCs w:val="24"/>
        </w:rPr>
        <w:tab/>
      </w:r>
      <w:r w:rsidR="007C30B6">
        <w:rPr>
          <w:rFonts w:ascii="Times New Roman" w:eastAsia="Times New Roman" w:hAnsi="Times New Roman"/>
          <w:b/>
          <w:sz w:val="24"/>
          <w:szCs w:val="24"/>
        </w:rPr>
        <w:tab/>
      </w:r>
      <w:r w:rsidR="007C30B6" w:rsidRPr="007C30B6">
        <w:rPr>
          <w:rFonts w:ascii="Century Gothic" w:eastAsia="Times New Roman" w:hAnsi="Century Gothic"/>
          <w:b/>
          <w:sz w:val="24"/>
          <w:szCs w:val="24"/>
        </w:rPr>
        <w:tab/>
      </w:r>
      <w:r w:rsidR="007C30B6" w:rsidRPr="007C30B6">
        <w:rPr>
          <w:rFonts w:ascii="Century Gothic" w:eastAsia="Times New Roman" w:hAnsi="Century Gothic"/>
          <w:b/>
          <w:sz w:val="24"/>
          <w:szCs w:val="24"/>
        </w:rPr>
        <w:tab/>
      </w:r>
      <w:r w:rsidR="007C30B6" w:rsidRPr="007C30B6">
        <w:rPr>
          <w:rFonts w:ascii="Century Gothic" w:eastAsia="Times New Roman" w:hAnsi="Century Gothic"/>
          <w:b/>
          <w:sz w:val="24"/>
          <w:szCs w:val="24"/>
        </w:rPr>
        <w:tab/>
      </w:r>
      <w:r w:rsidR="007C30B6" w:rsidRPr="007C30B6">
        <w:rPr>
          <w:rFonts w:ascii="Century Gothic" w:eastAsia="Times New Roman" w:hAnsi="Century Gothic"/>
          <w:b/>
          <w:sz w:val="24"/>
          <w:szCs w:val="24"/>
        </w:rPr>
        <w:tab/>
      </w:r>
      <w:r w:rsidR="007C30B6" w:rsidRPr="007C30B6">
        <w:rPr>
          <w:rFonts w:ascii="Century Gothic" w:eastAsia="Times New Roman" w:hAnsi="Century Gothic"/>
          <w:b/>
          <w:sz w:val="24"/>
          <w:szCs w:val="24"/>
        </w:rPr>
        <w:tab/>
      </w:r>
    </w:p>
    <w:p w14:paraId="1DB8EFE4" w14:textId="468F35A2" w:rsidR="00B045B4" w:rsidRDefault="00B045B4" w:rsidP="003C1144">
      <w:pPr>
        <w:spacing w:after="0" w:line="240" w:lineRule="auto"/>
        <w:rPr>
          <w:rFonts w:ascii="Century Gothic" w:eastAsia="Times New Roman" w:hAnsi="Century Gothic"/>
          <w:b/>
          <w:sz w:val="24"/>
          <w:szCs w:val="24"/>
        </w:rPr>
      </w:pPr>
    </w:p>
    <w:p w14:paraId="76834388" w14:textId="76985578" w:rsidR="00B70C31" w:rsidRPr="007C30B6" w:rsidRDefault="00B70C31" w:rsidP="003C1144">
      <w:pPr>
        <w:spacing w:after="0" w:line="240" w:lineRule="auto"/>
        <w:rPr>
          <w:rFonts w:ascii="Century Gothic" w:eastAsia="Times New Roman" w:hAnsi="Century Gothic"/>
          <w:b/>
          <w:sz w:val="24"/>
          <w:szCs w:val="24"/>
        </w:rPr>
      </w:pPr>
    </w:p>
    <w:p w14:paraId="30156E4A" w14:textId="00BB9684" w:rsidR="00B045B4" w:rsidRDefault="00B045B4" w:rsidP="003C1144">
      <w:pPr>
        <w:spacing w:after="0" w:line="240" w:lineRule="auto"/>
        <w:rPr>
          <w:rFonts w:ascii="Century Gothic" w:eastAsia="Times New Roman" w:hAnsi="Century Gothic"/>
          <w:b/>
          <w:sz w:val="24"/>
          <w:szCs w:val="24"/>
        </w:rPr>
      </w:pPr>
    </w:p>
    <w:p w14:paraId="04631697" w14:textId="4B1AD263" w:rsidR="00D64B12" w:rsidRDefault="00D64B12" w:rsidP="003C1144">
      <w:pPr>
        <w:spacing w:after="0" w:line="240" w:lineRule="auto"/>
        <w:rPr>
          <w:rFonts w:ascii="Century Gothic" w:eastAsia="Times New Roman" w:hAnsi="Century Gothic"/>
          <w:b/>
          <w:sz w:val="24"/>
          <w:szCs w:val="24"/>
        </w:rPr>
      </w:pPr>
    </w:p>
    <w:p w14:paraId="6918DAD6" w14:textId="79902346" w:rsidR="00D64B12" w:rsidRDefault="00D64B12" w:rsidP="003C1144">
      <w:pPr>
        <w:spacing w:after="0" w:line="240" w:lineRule="auto"/>
        <w:rPr>
          <w:rFonts w:ascii="Century Gothic" w:eastAsia="Times New Roman" w:hAnsi="Century Gothic"/>
          <w:b/>
          <w:sz w:val="24"/>
          <w:szCs w:val="24"/>
        </w:rPr>
      </w:pPr>
    </w:p>
    <w:p w14:paraId="0070FF36" w14:textId="77777777" w:rsidR="00D64B12" w:rsidRPr="007C30B6" w:rsidRDefault="00D64B12" w:rsidP="003C1144">
      <w:pPr>
        <w:spacing w:after="0" w:line="240" w:lineRule="auto"/>
        <w:rPr>
          <w:rFonts w:ascii="Century Gothic" w:eastAsia="Times New Roman" w:hAnsi="Century Gothic"/>
          <w:b/>
          <w:sz w:val="24"/>
          <w:szCs w:val="24"/>
        </w:rPr>
      </w:pPr>
    </w:p>
    <w:p w14:paraId="04D3210B" w14:textId="77777777" w:rsidR="00B70C31" w:rsidRPr="00531CEA" w:rsidRDefault="0023536C" w:rsidP="003C1144">
      <w:pPr>
        <w:spacing w:after="0" w:line="240" w:lineRule="auto"/>
        <w:rPr>
          <w:rFonts w:ascii="Century Gothic" w:eastAsia="Times New Roman" w:hAnsi="Century Gothic"/>
          <w:b/>
        </w:rPr>
      </w:pPr>
      <w:r w:rsidRPr="00531CEA">
        <w:rPr>
          <w:rFonts w:ascii="Century Gothic" w:eastAsia="Times New Roman" w:hAnsi="Century Gothic"/>
          <w:b/>
        </w:rPr>
        <w:t>FOR IMMEDIATE RELEASE</w:t>
      </w:r>
    </w:p>
    <w:p w14:paraId="0230A367" w14:textId="25517A5A" w:rsidR="0023536C" w:rsidRPr="00531CEA" w:rsidRDefault="00B70C31" w:rsidP="003C1144">
      <w:pPr>
        <w:spacing w:after="0" w:line="240" w:lineRule="auto"/>
        <w:rPr>
          <w:rFonts w:ascii="Century Gothic" w:eastAsia="Times New Roman" w:hAnsi="Century Gothic"/>
        </w:rPr>
      </w:pPr>
      <w:r w:rsidRPr="00531CEA">
        <w:rPr>
          <w:rFonts w:ascii="Century Gothic" w:eastAsia="Times New Roman" w:hAnsi="Century Gothic"/>
        </w:rPr>
        <w:t>Traffic Sgt. Gabriel Gomez</w:t>
      </w:r>
      <w:r w:rsidRPr="00531CEA">
        <w:rPr>
          <w:rFonts w:ascii="Century Gothic" w:eastAsia="Times New Roman" w:hAnsi="Century Gothic"/>
        </w:rPr>
        <w:tab/>
      </w:r>
      <w:r w:rsidRPr="00531CEA">
        <w:rPr>
          <w:rFonts w:ascii="Century Gothic" w:eastAsia="Times New Roman" w:hAnsi="Century Gothic"/>
        </w:rPr>
        <w:tab/>
      </w:r>
      <w:r w:rsidRPr="00531CEA">
        <w:rPr>
          <w:rFonts w:ascii="Century Gothic" w:eastAsia="Times New Roman" w:hAnsi="Century Gothic"/>
        </w:rPr>
        <w:tab/>
      </w:r>
      <w:r w:rsidRPr="00531CEA">
        <w:rPr>
          <w:rFonts w:ascii="Century Gothic" w:eastAsia="Times New Roman" w:hAnsi="Century Gothic"/>
        </w:rPr>
        <w:tab/>
      </w:r>
      <w:r w:rsidRPr="00531CEA">
        <w:rPr>
          <w:rFonts w:ascii="Century Gothic" w:eastAsia="Times New Roman" w:hAnsi="Century Gothic"/>
        </w:rPr>
        <w:tab/>
      </w:r>
      <w:r w:rsidRPr="00531CEA">
        <w:rPr>
          <w:rFonts w:ascii="Century Gothic" w:eastAsia="Times New Roman" w:hAnsi="Century Gothic"/>
        </w:rPr>
        <w:tab/>
      </w:r>
      <w:r w:rsidR="0023536C" w:rsidRPr="00531CEA">
        <w:rPr>
          <w:rFonts w:ascii="Century Gothic" w:eastAsia="Times New Roman" w:hAnsi="Century Gothic"/>
        </w:rPr>
        <w:tab/>
      </w:r>
      <w:r w:rsidR="00531CEA">
        <w:rPr>
          <w:rFonts w:ascii="Century Gothic" w:eastAsia="Times New Roman" w:hAnsi="Century Gothic"/>
        </w:rPr>
        <w:t xml:space="preserve">        </w:t>
      </w:r>
      <w:r w:rsidR="00D64B12">
        <w:rPr>
          <w:rFonts w:ascii="Century Gothic" w:eastAsia="Times New Roman" w:hAnsi="Century Gothic"/>
        </w:rPr>
        <w:t xml:space="preserve">May </w:t>
      </w:r>
      <w:r w:rsidR="00317591">
        <w:rPr>
          <w:rFonts w:ascii="Century Gothic" w:eastAsia="Times New Roman" w:hAnsi="Century Gothic"/>
        </w:rPr>
        <w:t>17</w:t>
      </w:r>
      <w:r w:rsidR="00D64B12" w:rsidRPr="00D64B12">
        <w:rPr>
          <w:rFonts w:ascii="Century Gothic" w:eastAsia="Times New Roman" w:hAnsi="Century Gothic"/>
          <w:vertAlign w:val="superscript"/>
        </w:rPr>
        <w:t>th</w:t>
      </w:r>
      <w:r w:rsidR="00531CEA">
        <w:rPr>
          <w:rFonts w:ascii="Century Gothic" w:eastAsia="Times New Roman" w:hAnsi="Century Gothic"/>
        </w:rPr>
        <w:t>,</w:t>
      </w:r>
      <w:r w:rsidRPr="00531CEA">
        <w:rPr>
          <w:rFonts w:ascii="Century Gothic" w:eastAsia="Times New Roman" w:hAnsi="Century Gothic"/>
        </w:rPr>
        <w:t xml:space="preserve"> </w:t>
      </w:r>
      <w:r w:rsidR="007C30B6" w:rsidRPr="00531CEA">
        <w:rPr>
          <w:rFonts w:ascii="Century Gothic" w:eastAsia="Times New Roman" w:hAnsi="Century Gothic"/>
        </w:rPr>
        <w:t xml:space="preserve"> 202</w:t>
      </w:r>
      <w:r w:rsidR="00547B04" w:rsidRPr="00531CEA">
        <w:rPr>
          <w:rFonts w:ascii="Century Gothic" w:eastAsia="Times New Roman" w:hAnsi="Century Gothic"/>
        </w:rPr>
        <w:t>4</w:t>
      </w:r>
    </w:p>
    <w:p w14:paraId="22F19F79" w14:textId="14203034" w:rsidR="00836A7D" w:rsidRPr="00531CEA" w:rsidRDefault="00B70C31" w:rsidP="00BB5948">
      <w:pPr>
        <w:spacing w:after="0" w:line="240" w:lineRule="auto"/>
        <w:rPr>
          <w:rFonts w:ascii="Century Gothic" w:eastAsiaTheme="majorEastAsia" w:hAnsi="Century Gothic"/>
          <w:bCs/>
        </w:rPr>
      </w:pPr>
      <w:r w:rsidRPr="00531CEA">
        <w:rPr>
          <w:rFonts w:ascii="Century Gothic" w:eastAsiaTheme="majorEastAsia" w:hAnsi="Century Gothic"/>
          <w:bCs/>
        </w:rPr>
        <w:t>ggomez@hemetca.gov</w:t>
      </w:r>
    </w:p>
    <w:p w14:paraId="27E9E948" w14:textId="6C9218EA" w:rsidR="00B70C31" w:rsidRPr="00531CEA" w:rsidRDefault="00B70C31" w:rsidP="00FC5CD2">
      <w:pPr>
        <w:spacing w:after="0" w:line="240" w:lineRule="auto"/>
        <w:rPr>
          <w:rFonts w:ascii="Century Gothic" w:eastAsiaTheme="majorEastAsia" w:hAnsi="Century Gothic"/>
          <w:bCs/>
        </w:rPr>
      </w:pPr>
      <w:r w:rsidRPr="00531CEA">
        <w:rPr>
          <w:rFonts w:ascii="Century Gothic" w:eastAsiaTheme="majorEastAsia" w:hAnsi="Century Gothic"/>
          <w:bCs/>
        </w:rPr>
        <w:t>(951) 765-3725</w:t>
      </w:r>
    </w:p>
    <w:p w14:paraId="24ED2B2D" w14:textId="77777777" w:rsidR="00B70C31" w:rsidRPr="00531CEA" w:rsidRDefault="00B70C31" w:rsidP="006F3A6B">
      <w:pPr>
        <w:spacing w:after="0" w:line="240" w:lineRule="auto"/>
        <w:jc w:val="center"/>
        <w:rPr>
          <w:rFonts w:ascii="Century Gothic" w:eastAsiaTheme="majorEastAsia" w:hAnsi="Century Gothic"/>
          <w:b/>
          <w:bCs/>
        </w:rPr>
      </w:pPr>
    </w:p>
    <w:p w14:paraId="2308F422" w14:textId="77777777" w:rsidR="00E21F3B" w:rsidRDefault="00E21F3B" w:rsidP="00E21F3B">
      <w:pPr>
        <w:spacing w:after="0"/>
        <w:jc w:val="center"/>
        <w:rPr>
          <w:rFonts w:ascii="Century Gothic" w:hAnsi="Century Gothic" w:cs="Calibri Light"/>
          <w:b/>
          <w:bCs/>
          <w:lang w:val="es-MX"/>
        </w:rPr>
      </w:pPr>
      <w:r w:rsidRPr="00F65DAD">
        <w:rPr>
          <w:rFonts w:ascii="Century Gothic" w:hAnsi="Century Gothic" w:cs="Calibri Light"/>
          <w:b/>
          <w:bCs/>
          <w:lang w:val="es-MX"/>
        </w:rPr>
        <w:t xml:space="preserve">Comparta la </w:t>
      </w:r>
      <w:r>
        <w:rPr>
          <w:rFonts w:ascii="Century Gothic" w:hAnsi="Century Gothic" w:cs="Calibri Light"/>
          <w:b/>
          <w:bCs/>
          <w:lang w:val="es-MX"/>
        </w:rPr>
        <w:t>C</w:t>
      </w:r>
      <w:r w:rsidRPr="00F65DAD">
        <w:rPr>
          <w:rFonts w:ascii="Century Gothic" w:hAnsi="Century Gothic" w:cs="Calibri Light"/>
          <w:b/>
          <w:bCs/>
          <w:lang w:val="es-MX"/>
        </w:rPr>
        <w:t xml:space="preserve">arretera y </w:t>
      </w:r>
      <w:r>
        <w:rPr>
          <w:rFonts w:ascii="Century Gothic" w:hAnsi="Century Gothic" w:cs="Calibri Light"/>
          <w:b/>
          <w:bCs/>
          <w:lang w:val="es-MX"/>
        </w:rPr>
        <w:t>C</w:t>
      </w:r>
      <w:r w:rsidRPr="00F65DAD">
        <w:rPr>
          <w:rFonts w:ascii="Century Gothic" w:hAnsi="Century Gothic" w:cs="Calibri Light"/>
          <w:b/>
          <w:bCs/>
          <w:lang w:val="es-MX"/>
        </w:rPr>
        <w:t xml:space="preserve">uídese </w:t>
      </w:r>
      <w:r>
        <w:rPr>
          <w:rFonts w:ascii="Century Gothic" w:hAnsi="Century Gothic" w:cs="Calibri Light"/>
          <w:b/>
          <w:bCs/>
          <w:lang w:val="es-MX"/>
        </w:rPr>
        <w:t>U</w:t>
      </w:r>
      <w:r w:rsidRPr="00F65DAD">
        <w:rPr>
          <w:rFonts w:ascii="Century Gothic" w:hAnsi="Century Gothic" w:cs="Calibri Light"/>
          <w:b/>
          <w:bCs/>
          <w:lang w:val="es-MX"/>
        </w:rPr>
        <w:t xml:space="preserve">nos a </w:t>
      </w:r>
      <w:r>
        <w:rPr>
          <w:rFonts w:ascii="Century Gothic" w:hAnsi="Century Gothic" w:cs="Calibri Light"/>
          <w:b/>
          <w:bCs/>
          <w:lang w:val="es-MX"/>
        </w:rPr>
        <w:t>O</w:t>
      </w:r>
      <w:r w:rsidRPr="00F65DAD">
        <w:rPr>
          <w:rFonts w:ascii="Century Gothic" w:hAnsi="Century Gothic" w:cs="Calibri Light"/>
          <w:b/>
          <w:bCs/>
          <w:lang w:val="es-MX"/>
        </w:rPr>
        <w:t xml:space="preserve">tros </w:t>
      </w:r>
      <w:r>
        <w:rPr>
          <w:rFonts w:ascii="Century Gothic" w:hAnsi="Century Gothic" w:cs="Calibri Light"/>
          <w:b/>
          <w:bCs/>
          <w:lang w:val="es-MX"/>
        </w:rPr>
        <w:t>D</w:t>
      </w:r>
      <w:r w:rsidRPr="00F65DAD">
        <w:rPr>
          <w:rFonts w:ascii="Century Gothic" w:hAnsi="Century Gothic" w:cs="Calibri Light"/>
          <w:b/>
          <w:bCs/>
          <w:lang w:val="es-MX"/>
        </w:rPr>
        <w:t>urante</w:t>
      </w:r>
    </w:p>
    <w:p w14:paraId="298A930C" w14:textId="77777777" w:rsidR="00E21F3B" w:rsidRPr="00F158E4" w:rsidRDefault="00E21F3B" w:rsidP="00E21F3B">
      <w:pPr>
        <w:spacing w:after="0"/>
        <w:jc w:val="center"/>
        <w:rPr>
          <w:rFonts w:ascii="Century Gothic" w:hAnsi="Century Gothic" w:cs="Calibri Light"/>
          <w:b/>
          <w:bCs/>
          <w:lang w:val="es-MX"/>
        </w:rPr>
      </w:pPr>
      <w:r w:rsidRPr="00F65DAD">
        <w:rPr>
          <w:rFonts w:ascii="Century Gothic" w:hAnsi="Century Gothic" w:cs="Calibri Light"/>
          <w:b/>
          <w:bCs/>
          <w:lang w:val="es-MX"/>
        </w:rPr>
        <w:t xml:space="preserve">el </w:t>
      </w:r>
      <w:r>
        <w:rPr>
          <w:rFonts w:ascii="Century Gothic" w:hAnsi="Century Gothic" w:cs="Calibri Light"/>
          <w:b/>
          <w:bCs/>
          <w:lang w:val="es-MX"/>
        </w:rPr>
        <w:t>M</w:t>
      </w:r>
      <w:r w:rsidRPr="00F65DAD">
        <w:rPr>
          <w:rFonts w:ascii="Century Gothic" w:hAnsi="Century Gothic" w:cs="Calibri Light"/>
          <w:b/>
          <w:bCs/>
          <w:lang w:val="es-MX"/>
        </w:rPr>
        <w:t>es de la Seguridad En Bicicleta</w:t>
      </w:r>
    </w:p>
    <w:p w14:paraId="4B43A6EB" w14:textId="77777777" w:rsidR="00E21F3B" w:rsidRDefault="00E21F3B" w:rsidP="00E21F3B">
      <w:pPr>
        <w:spacing w:after="0"/>
        <w:rPr>
          <w:rFonts w:ascii="Century Gothic" w:hAnsi="Century Gothic" w:cs="Calibri Light"/>
          <w:highlight w:val="yellow"/>
          <w:lang w:val="es-MX"/>
        </w:rPr>
      </w:pPr>
    </w:p>
    <w:p w14:paraId="308846F1" w14:textId="6DDDEB61" w:rsidR="00E21F3B" w:rsidRPr="00F65DAD" w:rsidRDefault="00E21F3B" w:rsidP="00E21F3B">
      <w:pPr>
        <w:spacing w:after="0"/>
        <w:rPr>
          <w:rFonts w:ascii="Century Gothic" w:hAnsi="Century Gothic" w:cs="Calibri Light"/>
          <w:lang w:val="es-MX"/>
        </w:rPr>
      </w:pPr>
      <w:proofErr w:type="spellStart"/>
      <w:r w:rsidRPr="00E21F3B">
        <w:rPr>
          <w:rFonts w:ascii="Century Gothic" w:hAnsi="Century Gothic" w:cs="Calibri Light"/>
          <w:lang w:val="es-MX"/>
        </w:rPr>
        <w:t>Hemet</w:t>
      </w:r>
      <w:proofErr w:type="spellEnd"/>
      <w:r w:rsidRPr="00E21F3B">
        <w:rPr>
          <w:rFonts w:ascii="Century Gothic" w:hAnsi="Century Gothic" w:cs="Calibri Light"/>
          <w:lang w:val="es-MX"/>
        </w:rPr>
        <w:t xml:space="preserve">, </w:t>
      </w:r>
      <w:r w:rsidRPr="00E21F3B">
        <w:rPr>
          <w:rFonts w:ascii="Century Gothic" w:hAnsi="Century Gothic" w:cs="Calibri Light"/>
          <w:lang w:val="es-MX"/>
        </w:rPr>
        <w:t xml:space="preserve">California — Mayo es el Mes Nacional de la Seguridad En Bicicleta, y </w:t>
      </w:r>
      <w:r w:rsidRPr="00E21F3B">
        <w:rPr>
          <w:rFonts w:ascii="Century Gothic" w:hAnsi="Century Gothic" w:cs="Calibri Light"/>
          <w:lang w:val="es-MX"/>
        </w:rPr>
        <w:t xml:space="preserve">el Policía de </w:t>
      </w:r>
      <w:proofErr w:type="spellStart"/>
      <w:r w:rsidRPr="00E21F3B">
        <w:rPr>
          <w:rFonts w:ascii="Century Gothic" w:hAnsi="Century Gothic" w:cs="Calibri Light"/>
          <w:lang w:val="es-MX"/>
        </w:rPr>
        <w:t>Hemet</w:t>
      </w:r>
      <w:proofErr w:type="spellEnd"/>
      <w:r w:rsidRPr="00E21F3B">
        <w:rPr>
          <w:rFonts w:ascii="Century Gothic" w:hAnsi="Century Gothic" w:cs="Calibri Light"/>
          <w:lang w:val="es-MX"/>
        </w:rPr>
        <w:t xml:space="preserve"> </w:t>
      </w:r>
      <w:r w:rsidRPr="00E21F3B">
        <w:rPr>
          <w:rFonts w:ascii="Century Gothic" w:hAnsi="Century Gothic" w:cs="Calibri Light"/>
          <w:lang w:val="es-MX"/>
        </w:rPr>
        <w:t>anima a todos a mantenerse activos y andar en bicicleta de una forma segura. Al mismo tiempo, también hay que recordarles a los conductores que estén atentos por ciclistas y peatones.</w:t>
      </w:r>
    </w:p>
    <w:p w14:paraId="77164A0A" w14:textId="77777777" w:rsidR="00E21F3B" w:rsidRPr="00F65DAD" w:rsidRDefault="00E21F3B" w:rsidP="00E21F3B">
      <w:pPr>
        <w:spacing w:after="0"/>
        <w:rPr>
          <w:rFonts w:ascii="Century Gothic" w:hAnsi="Century Gothic" w:cs="Calibri Light"/>
          <w:lang w:val="es-MX"/>
        </w:rPr>
      </w:pPr>
    </w:p>
    <w:p w14:paraId="2D234E35" w14:textId="5D5D0FA7" w:rsidR="00E21F3B" w:rsidRPr="00F65DAD" w:rsidRDefault="00E21F3B" w:rsidP="00E21F3B">
      <w:pPr>
        <w:spacing w:after="0"/>
        <w:rPr>
          <w:rFonts w:ascii="Century Gothic" w:hAnsi="Century Gothic" w:cs="Calibri Light"/>
          <w:lang w:val="es-MX"/>
        </w:rPr>
      </w:pPr>
      <w:r w:rsidRPr="00F65DAD">
        <w:rPr>
          <w:rFonts w:ascii="Century Gothic" w:hAnsi="Century Gothic" w:cs="Calibri Light"/>
          <w:lang w:val="es-MX"/>
        </w:rPr>
        <w:t xml:space="preserve">"Todos merecen llegar a su destino sanos y </w:t>
      </w:r>
      <w:r w:rsidRPr="00E21F3B">
        <w:rPr>
          <w:rFonts w:ascii="Century Gothic" w:hAnsi="Century Gothic" w:cs="Calibri Light"/>
          <w:lang w:val="es-MX"/>
        </w:rPr>
        <w:t xml:space="preserve">salvos,” </w:t>
      </w:r>
      <w:r w:rsidRPr="00E21F3B">
        <w:rPr>
          <w:rFonts w:ascii="Century Gothic" w:hAnsi="Century Gothic" w:cs="Calibri Light"/>
          <w:lang w:val="es-MX"/>
        </w:rPr>
        <w:t>Lt. Michael Mouat</w:t>
      </w:r>
      <w:r w:rsidRPr="00E21F3B">
        <w:rPr>
          <w:rFonts w:ascii="Century Gothic" w:hAnsi="Century Gothic" w:cs="Calibri Light"/>
          <w:lang w:val="es-MX"/>
        </w:rPr>
        <w:t>. “Desafortunadamente</w:t>
      </w:r>
      <w:r w:rsidRPr="00F65DAD">
        <w:rPr>
          <w:rFonts w:ascii="Century Gothic" w:hAnsi="Century Gothic" w:cs="Calibri Light"/>
          <w:lang w:val="es-MX"/>
        </w:rPr>
        <w:t xml:space="preserve">, ha habido un aumento de muertes y </w:t>
      </w:r>
      <w:r>
        <w:rPr>
          <w:rFonts w:ascii="Century Gothic" w:hAnsi="Century Gothic" w:cs="Calibri Light"/>
          <w:lang w:val="es-MX"/>
        </w:rPr>
        <w:t>choques</w:t>
      </w:r>
      <w:r w:rsidRPr="00F65DAD">
        <w:rPr>
          <w:rFonts w:ascii="Century Gothic" w:hAnsi="Century Gothic" w:cs="Calibri Light"/>
          <w:lang w:val="es-MX"/>
        </w:rPr>
        <w:t xml:space="preserve"> en bicicletas en los últimos años. Los ciclistas no tienen las mismas protecciones que la gente en un vehículo, así que si ve a un ciclista, reduzca la velocidad”.</w:t>
      </w:r>
    </w:p>
    <w:p w14:paraId="3E7C025F" w14:textId="77777777" w:rsidR="00E21F3B" w:rsidRPr="00F65DAD" w:rsidRDefault="00E21F3B" w:rsidP="00E21F3B">
      <w:pPr>
        <w:spacing w:after="0"/>
        <w:rPr>
          <w:rFonts w:ascii="Century Gothic" w:hAnsi="Century Gothic" w:cs="Calibri Light"/>
          <w:lang w:val="es-MX"/>
        </w:rPr>
      </w:pPr>
    </w:p>
    <w:p w14:paraId="27042DF0" w14:textId="562E57C7" w:rsidR="00E21F3B" w:rsidRPr="00F65DAD" w:rsidRDefault="00E21F3B" w:rsidP="00E21F3B">
      <w:pPr>
        <w:spacing w:after="0"/>
        <w:rPr>
          <w:rFonts w:ascii="Century Gothic" w:hAnsi="Century Gothic" w:cs="Calibri Light"/>
          <w:lang w:val="es-MX"/>
        </w:rPr>
      </w:pPr>
      <w:r w:rsidRPr="00F65DAD">
        <w:rPr>
          <w:rFonts w:ascii="Century Gothic" w:hAnsi="Century Gothic" w:cs="Calibri Light"/>
          <w:lang w:val="es-MX"/>
        </w:rPr>
        <w:t>La Administración Nacional de Seguridad Vial dice que en 2022, murieron 1,105 ciclistas y que 46,195 resultaron heridos. En 2021, 976 ciclistas murieron (un aumento de 1.9 % con respecto a 2020) y se estima que 41,615 ciclistas resultaron heridos (un aumento de 7 % con respecto a 2020).</w:t>
      </w:r>
    </w:p>
    <w:p w14:paraId="66630E00" w14:textId="77777777" w:rsidR="00E21F3B" w:rsidRPr="00F65DAD" w:rsidRDefault="00E21F3B" w:rsidP="00E21F3B">
      <w:pPr>
        <w:spacing w:after="0"/>
        <w:rPr>
          <w:rFonts w:ascii="Century Gothic" w:hAnsi="Century Gothic" w:cs="Calibri Light"/>
          <w:lang w:val="es-MX"/>
        </w:rPr>
      </w:pPr>
    </w:p>
    <w:p w14:paraId="011D1096" w14:textId="0EB3A207" w:rsidR="00E21F3B" w:rsidRPr="00F65DAD" w:rsidRDefault="00E21F3B" w:rsidP="00E21F3B">
      <w:pPr>
        <w:spacing w:after="0"/>
        <w:rPr>
          <w:rFonts w:ascii="Century Gothic" w:hAnsi="Century Gothic" w:cs="Calibri Light"/>
          <w:lang w:val="es-MX"/>
        </w:rPr>
      </w:pPr>
      <w:r>
        <w:rPr>
          <w:rFonts w:ascii="Century Gothic" w:hAnsi="Century Gothic" w:cs="Calibri Light"/>
          <w:lang w:val="es-MX"/>
        </w:rPr>
        <w:t>E</w:t>
      </w:r>
      <w:r w:rsidRPr="00E21F3B">
        <w:rPr>
          <w:rFonts w:ascii="Century Gothic" w:hAnsi="Century Gothic" w:cs="Calibri Light"/>
          <w:lang w:val="es-MX"/>
        </w:rPr>
        <w:t xml:space="preserve">l Policía de </w:t>
      </w:r>
      <w:proofErr w:type="spellStart"/>
      <w:r w:rsidRPr="00E21F3B">
        <w:rPr>
          <w:rFonts w:ascii="Century Gothic" w:hAnsi="Century Gothic" w:cs="Calibri Light"/>
          <w:lang w:val="es-MX"/>
        </w:rPr>
        <w:t>Hemet</w:t>
      </w:r>
      <w:proofErr w:type="spellEnd"/>
      <w:r w:rsidRPr="00E21F3B">
        <w:rPr>
          <w:rFonts w:ascii="Century Gothic" w:hAnsi="Century Gothic" w:cs="Calibri Light"/>
          <w:lang w:val="es-MX"/>
        </w:rPr>
        <w:t xml:space="preserve"> anima </w:t>
      </w:r>
      <w:r w:rsidRPr="00F65DAD">
        <w:rPr>
          <w:rFonts w:ascii="Century Gothic" w:hAnsi="Century Gothic" w:cs="Calibri Light"/>
          <w:lang w:val="es-MX"/>
        </w:rPr>
        <w:t>sugiere los siguientes consejos de seguridad para ciclistas y conductores:</w:t>
      </w:r>
    </w:p>
    <w:p w14:paraId="53120443" w14:textId="77777777" w:rsidR="00E21F3B" w:rsidRPr="00F65DAD" w:rsidRDefault="00E21F3B" w:rsidP="00E21F3B">
      <w:pPr>
        <w:spacing w:after="0"/>
        <w:rPr>
          <w:rFonts w:ascii="Century Gothic" w:hAnsi="Century Gothic" w:cs="Calibri Light"/>
          <w:lang w:val="es-MX"/>
        </w:rPr>
      </w:pPr>
    </w:p>
    <w:p w14:paraId="753A59E7" w14:textId="77777777" w:rsidR="00E21F3B" w:rsidRPr="00F65DAD" w:rsidRDefault="00E21F3B" w:rsidP="00E21F3B">
      <w:pPr>
        <w:spacing w:after="0"/>
        <w:rPr>
          <w:rFonts w:ascii="Century Gothic" w:hAnsi="Century Gothic" w:cs="Calibri Light"/>
          <w:b/>
          <w:bCs/>
          <w:lang w:val="es-MX"/>
        </w:rPr>
      </w:pPr>
      <w:r w:rsidRPr="00F65DAD">
        <w:rPr>
          <w:rFonts w:ascii="Century Gothic" w:hAnsi="Century Gothic" w:cs="Calibri Light"/>
          <w:b/>
          <w:bCs/>
          <w:lang w:val="es-MX"/>
        </w:rPr>
        <w:t>Conductores</w:t>
      </w:r>
    </w:p>
    <w:p w14:paraId="5A97D6DF" w14:textId="77777777" w:rsidR="00E21F3B" w:rsidRPr="00F65DAD" w:rsidRDefault="00E21F3B" w:rsidP="00E21F3B">
      <w:pPr>
        <w:spacing w:after="0"/>
        <w:rPr>
          <w:rFonts w:ascii="Century Gothic" w:hAnsi="Century Gothic" w:cs="Calibri Light"/>
          <w:lang w:val="es-MX"/>
        </w:rPr>
      </w:pPr>
      <w:r w:rsidRPr="00F65DAD">
        <w:rPr>
          <w:rFonts w:ascii="Century Gothic" w:hAnsi="Century Gothic" w:cs="Calibri Light"/>
          <w:lang w:val="es-MX"/>
        </w:rPr>
        <w:t>• Reduzca la velocidad y respete el límite de velocidad. Tenga cuidado cuando pase intersecciones.</w:t>
      </w:r>
    </w:p>
    <w:p w14:paraId="0E1B0ED8" w14:textId="77777777" w:rsidR="00E21F3B" w:rsidRPr="00F65DAD" w:rsidRDefault="00E21F3B" w:rsidP="00E21F3B">
      <w:pPr>
        <w:spacing w:after="0"/>
        <w:rPr>
          <w:rFonts w:ascii="Century Gothic" w:hAnsi="Century Gothic" w:cs="Calibri Light"/>
          <w:lang w:val="es-MX"/>
        </w:rPr>
      </w:pPr>
      <w:r w:rsidRPr="00F65DAD">
        <w:rPr>
          <w:rFonts w:ascii="Century Gothic" w:hAnsi="Century Gothic" w:cs="Calibri Light"/>
          <w:lang w:val="es-MX"/>
        </w:rPr>
        <w:t>• Esté atento de ciclistas y peatones antes de dar vuelta o abrir la puerta de un auto cerca de calles o carriles para bicicletas.</w:t>
      </w:r>
    </w:p>
    <w:p w14:paraId="3F15222D" w14:textId="77777777" w:rsidR="00E21F3B" w:rsidRPr="00F65DAD" w:rsidRDefault="00E21F3B" w:rsidP="00E21F3B">
      <w:pPr>
        <w:spacing w:after="0"/>
        <w:rPr>
          <w:rFonts w:ascii="Century Gothic" w:hAnsi="Century Gothic" w:cs="Calibri Light"/>
          <w:lang w:val="es-MX"/>
        </w:rPr>
      </w:pPr>
      <w:r w:rsidRPr="00F65DAD">
        <w:rPr>
          <w:rFonts w:ascii="Century Gothic" w:hAnsi="Century Gothic" w:cs="Calibri Light"/>
          <w:lang w:val="es-MX"/>
        </w:rPr>
        <w:t>• Tenga paciencia cuando viaje detrás de un ciclista. La ley de California exige que los conductores cambien de carril, cuando sea posible, para rebasar a los ciclistas y siempre rebasar con al menos 3 pies de espacio.</w:t>
      </w:r>
    </w:p>
    <w:p w14:paraId="28CCEA8C" w14:textId="1C5B98D3" w:rsidR="00E21F3B" w:rsidRDefault="00E21F3B" w:rsidP="00E21F3B">
      <w:pPr>
        <w:spacing w:after="0"/>
        <w:rPr>
          <w:rFonts w:ascii="Century Gothic" w:hAnsi="Century Gothic" w:cs="Calibri Light"/>
          <w:lang w:val="es-MX"/>
        </w:rPr>
      </w:pPr>
      <w:r w:rsidRPr="00F65DAD">
        <w:rPr>
          <w:rFonts w:ascii="Century Gothic" w:hAnsi="Century Gothic" w:cs="Calibri Light"/>
          <w:lang w:val="es-MX"/>
        </w:rPr>
        <w:t>• Nunca conduzca distraído o intoxicado.</w:t>
      </w:r>
    </w:p>
    <w:p w14:paraId="01028590" w14:textId="58CA8D8C" w:rsidR="00E21F3B" w:rsidRDefault="00E21F3B" w:rsidP="00E21F3B">
      <w:pPr>
        <w:spacing w:after="0"/>
        <w:rPr>
          <w:rFonts w:ascii="Century Gothic" w:hAnsi="Century Gothic" w:cs="Calibri Light"/>
          <w:lang w:val="es-MX"/>
        </w:rPr>
      </w:pPr>
    </w:p>
    <w:p w14:paraId="6DA52274" w14:textId="77777777" w:rsidR="00E21F3B" w:rsidRPr="00F65DAD" w:rsidRDefault="00E21F3B" w:rsidP="00E21F3B">
      <w:pPr>
        <w:spacing w:after="0"/>
        <w:rPr>
          <w:rFonts w:ascii="Century Gothic" w:hAnsi="Century Gothic" w:cs="Calibri Light"/>
          <w:lang w:val="es-MX"/>
        </w:rPr>
      </w:pPr>
    </w:p>
    <w:p w14:paraId="584EBA4D" w14:textId="77777777" w:rsidR="00E21F3B" w:rsidRPr="00F65DAD" w:rsidRDefault="00E21F3B" w:rsidP="00E21F3B">
      <w:pPr>
        <w:spacing w:after="0"/>
        <w:rPr>
          <w:rFonts w:ascii="Century Gothic" w:hAnsi="Century Gothic" w:cs="Calibri Light"/>
          <w:lang w:val="es-MX"/>
        </w:rPr>
      </w:pPr>
    </w:p>
    <w:p w14:paraId="5F4DF3B6" w14:textId="77777777" w:rsidR="00E21F3B" w:rsidRPr="00F65DAD" w:rsidRDefault="00E21F3B" w:rsidP="00E21F3B">
      <w:pPr>
        <w:spacing w:after="0"/>
        <w:rPr>
          <w:rFonts w:ascii="Century Gothic" w:hAnsi="Century Gothic" w:cs="Calibri Light"/>
          <w:b/>
          <w:bCs/>
          <w:lang w:val="es-MX"/>
        </w:rPr>
      </w:pPr>
      <w:r w:rsidRPr="00F65DAD">
        <w:rPr>
          <w:rFonts w:ascii="Century Gothic" w:hAnsi="Century Gothic" w:cs="Calibri Light"/>
          <w:b/>
          <w:bCs/>
          <w:lang w:val="es-MX"/>
        </w:rPr>
        <w:lastRenderedPageBreak/>
        <w:t>Ciclistas</w:t>
      </w:r>
    </w:p>
    <w:p w14:paraId="4C8B81DB" w14:textId="77777777" w:rsidR="00E21F3B" w:rsidRPr="00F65DAD" w:rsidRDefault="00E21F3B" w:rsidP="00E21F3B">
      <w:pPr>
        <w:spacing w:after="0"/>
        <w:rPr>
          <w:rFonts w:ascii="Century Gothic" w:hAnsi="Century Gothic" w:cs="Calibri Light"/>
          <w:lang w:val="es-MX"/>
        </w:rPr>
      </w:pPr>
      <w:r w:rsidRPr="00F65DAD">
        <w:rPr>
          <w:rFonts w:ascii="Century Gothic" w:hAnsi="Century Gothic" w:cs="Calibri Light"/>
          <w:lang w:val="es-MX"/>
        </w:rPr>
        <w:t>• Utilice luces por la noche.</w:t>
      </w:r>
    </w:p>
    <w:p w14:paraId="1F018840" w14:textId="77777777" w:rsidR="00E21F3B" w:rsidRPr="00F65DAD" w:rsidRDefault="00E21F3B" w:rsidP="00E21F3B">
      <w:pPr>
        <w:spacing w:after="0"/>
        <w:rPr>
          <w:rFonts w:ascii="Century Gothic" w:hAnsi="Century Gothic" w:cs="Calibri Light"/>
          <w:lang w:val="es-MX"/>
        </w:rPr>
      </w:pPr>
      <w:r w:rsidRPr="00F65DAD">
        <w:rPr>
          <w:rFonts w:ascii="Century Gothic" w:hAnsi="Century Gothic" w:cs="Calibri Light"/>
          <w:lang w:val="es-MX"/>
        </w:rPr>
        <w:t xml:space="preserve">• Aunque no es obligatorio para ciclistas mayores de 18 años, siempre use un casco asegurado. Los cascos reducen la posibilidad de sufrir un golpe en la cabeza en caso de un </w:t>
      </w:r>
      <w:r>
        <w:rPr>
          <w:rFonts w:ascii="Century Gothic" w:hAnsi="Century Gothic" w:cs="Calibri Light"/>
          <w:lang w:val="es-MX"/>
        </w:rPr>
        <w:t>choque</w:t>
      </w:r>
      <w:r w:rsidRPr="00F65DAD">
        <w:rPr>
          <w:rFonts w:ascii="Century Gothic" w:hAnsi="Century Gothic" w:cs="Calibri Light"/>
          <w:lang w:val="es-MX"/>
        </w:rPr>
        <w:t>.</w:t>
      </w:r>
    </w:p>
    <w:p w14:paraId="18D4C2FD" w14:textId="77777777" w:rsidR="00E21F3B" w:rsidRPr="00F65DAD" w:rsidRDefault="00E21F3B" w:rsidP="00E21F3B">
      <w:pPr>
        <w:spacing w:after="0"/>
        <w:rPr>
          <w:rFonts w:ascii="Century Gothic" w:hAnsi="Century Gothic" w:cs="Calibri Light"/>
          <w:lang w:val="es-MX"/>
        </w:rPr>
      </w:pPr>
      <w:r w:rsidRPr="00F65DAD">
        <w:rPr>
          <w:rFonts w:ascii="Century Gothic" w:hAnsi="Century Gothic" w:cs="Calibri Light"/>
          <w:lang w:val="es-MX"/>
        </w:rPr>
        <w:t>• Los ciclistas deben de ir en la misma dirección del tráfico y tener los mismos requisitos que cualquier vehículo que va lentamente.</w:t>
      </w:r>
    </w:p>
    <w:p w14:paraId="35491F2E" w14:textId="77777777" w:rsidR="00E21F3B" w:rsidRPr="00F65DAD" w:rsidRDefault="00E21F3B" w:rsidP="00E21F3B">
      <w:pPr>
        <w:spacing w:after="0"/>
        <w:rPr>
          <w:rFonts w:ascii="Century Gothic" w:hAnsi="Century Gothic" w:cs="Calibri Light"/>
          <w:lang w:val="es-MX"/>
        </w:rPr>
      </w:pPr>
      <w:r w:rsidRPr="00F65DAD">
        <w:rPr>
          <w:rFonts w:ascii="Century Gothic" w:hAnsi="Century Gothic" w:cs="Calibri Light"/>
          <w:lang w:val="es-MX"/>
        </w:rPr>
        <w:t>• Ceda el paso a los peatones, tal como lo haría un conductor. Los peatones tienen el derecho de paso dentro de las cruces peatonales, marcadas o no, en las intersecciones.</w:t>
      </w:r>
    </w:p>
    <w:p w14:paraId="513DF530" w14:textId="77777777" w:rsidR="00E21F3B" w:rsidRPr="00F65DAD" w:rsidRDefault="00E21F3B" w:rsidP="00E21F3B">
      <w:pPr>
        <w:spacing w:after="0"/>
        <w:rPr>
          <w:rFonts w:ascii="Century Gothic" w:hAnsi="Century Gothic" w:cs="Calibri Light"/>
          <w:lang w:val="es-MX"/>
        </w:rPr>
      </w:pPr>
    </w:p>
    <w:p w14:paraId="50F4053C" w14:textId="7327A556" w:rsidR="00E21F3B" w:rsidRDefault="00E21F3B" w:rsidP="00E21F3B">
      <w:pPr>
        <w:spacing w:after="0"/>
        <w:rPr>
          <w:rFonts w:ascii="Century Gothic" w:hAnsi="Century Gothic" w:cs="Calibri Light"/>
          <w:lang w:val="es-MX"/>
        </w:rPr>
      </w:pPr>
      <w:r w:rsidRPr="00F65DAD">
        <w:rPr>
          <w:rFonts w:ascii="Century Gothic" w:hAnsi="Century Gothic" w:cs="Calibri Light"/>
          <w:lang w:val="es-MX"/>
        </w:rPr>
        <w:t>Los fondos para este programa provienen de una beca de la Oficina de Seguridad Vial de California, a través de la Administración Nacional de Seguridad Vial.</w:t>
      </w:r>
    </w:p>
    <w:p w14:paraId="52FED558" w14:textId="77777777" w:rsidR="00E21F3B" w:rsidRPr="00F65DAD" w:rsidRDefault="00E21F3B" w:rsidP="00E21F3B">
      <w:pPr>
        <w:spacing w:after="0"/>
        <w:rPr>
          <w:rFonts w:ascii="Century Gothic" w:hAnsi="Century Gothic" w:cs="Calibri Light"/>
          <w:lang w:val="es-MX"/>
        </w:rPr>
      </w:pPr>
      <w:bookmarkStart w:id="0" w:name="_GoBack"/>
      <w:bookmarkEnd w:id="0"/>
    </w:p>
    <w:p w14:paraId="3C799D9F" w14:textId="77777777" w:rsidR="00E21F3B" w:rsidRPr="00F65DAD" w:rsidRDefault="00E21F3B" w:rsidP="00E21F3B">
      <w:pPr>
        <w:spacing w:after="0"/>
        <w:rPr>
          <w:rFonts w:ascii="Century Gothic" w:hAnsi="Century Gothic" w:cs="Calibri Light"/>
          <w:lang w:val="es-MX"/>
        </w:rPr>
      </w:pPr>
    </w:p>
    <w:p w14:paraId="20A0B9E6" w14:textId="77777777" w:rsidR="00E21F3B" w:rsidRPr="00F65DAD" w:rsidRDefault="00E21F3B" w:rsidP="00E21F3B">
      <w:pPr>
        <w:spacing w:after="0"/>
        <w:jc w:val="center"/>
        <w:rPr>
          <w:rFonts w:ascii="Century Gothic" w:hAnsi="Century Gothic" w:cs="Calibri Light"/>
          <w:b/>
          <w:bCs/>
          <w:lang w:val="es-MX"/>
        </w:rPr>
      </w:pPr>
      <w:r w:rsidRPr="00F65DAD">
        <w:rPr>
          <w:rFonts w:ascii="Century Gothic" w:hAnsi="Century Gothic" w:cs="Calibri Light"/>
          <w:b/>
          <w:bCs/>
          <w:lang w:val="es-MX"/>
        </w:rPr>
        <w:t>###</w:t>
      </w:r>
    </w:p>
    <w:p w14:paraId="39177C3A" w14:textId="03A348AE" w:rsidR="009D78DC" w:rsidRPr="00531CEA" w:rsidRDefault="009D78DC" w:rsidP="00E21F3B">
      <w:pPr>
        <w:spacing w:line="259" w:lineRule="auto"/>
        <w:jc w:val="center"/>
        <w:rPr>
          <w:rFonts w:ascii="Century Gothic" w:hAnsi="Century Gothic"/>
        </w:rPr>
      </w:pPr>
    </w:p>
    <w:sectPr w:rsidR="009D78DC" w:rsidRPr="00531CEA" w:rsidSect="00B66C38">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E2167" w14:textId="77777777" w:rsidR="00F355B8" w:rsidRDefault="00F355B8" w:rsidP="002B5652">
      <w:pPr>
        <w:spacing w:after="0" w:line="240" w:lineRule="auto"/>
      </w:pPr>
      <w:r>
        <w:separator/>
      </w:r>
    </w:p>
  </w:endnote>
  <w:endnote w:type="continuationSeparator" w:id="0">
    <w:p w14:paraId="7166BF10" w14:textId="77777777" w:rsidR="00F355B8" w:rsidRDefault="00F355B8" w:rsidP="002B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1A29" w14:textId="137FCF22" w:rsidR="008F65DF" w:rsidRPr="00901CE9" w:rsidRDefault="008F65DF" w:rsidP="007F0F99">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A9BAC" w14:textId="77777777" w:rsidR="00F355B8" w:rsidRDefault="00F355B8" w:rsidP="002B5652">
      <w:pPr>
        <w:spacing w:after="0" w:line="240" w:lineRule="auto"/>
      </w:pPr>
      <w:r>
        <w:separator/>
      </w:r>
    </w:p>
  </w:footnote>
  <w:footnote w:type="continuationSeparator" w:id="0">
    <w:p w14:paraId="3CCF287B" w14:textId="77777777" w:rsidR="00F355B8" w:rsidRDefault="00F355B8" w:rsidP="002B5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4A3"/>
    <w:multiLevelType w:val="hybridMultilevel"/>
    <w:tmpl w:val="6246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1505"/>
    <w:multiLevelType w:val="hybridMultilevel"/>
    <w:tmpl w:val="7BFE5738"/>
    <w:lvl w:ilvl="0" w:tplc="08A6089A">
      <w:numFmt w:val="bullet"/>
      <w:lvlText w:val="•"/>
      <w:lvlJc w:val="left"/>
      <w:pPr>
        <w:ind w:left="1080" w:hanging="7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65643"/>
    <w:multiLevelType w:val="hybridMultilevel"/>
    <w:tmpl w:val="14BA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4432F74"/>
    <w:multiLevelType w:val="hybridMultilevel"/>
    <w:tmpl w:val="41E8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6200C"/>
    <w:multiLevelType w:val="hybridMultilevel"/>
    <w:tmpl w:val="2326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E0A6D"/>
    <w:multiLevelType w:val="hybridMultilevel"/>
    <w:tmpl w:val="46D8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AB0C37"/>
    <w:multiLevelType w:val="hybridMultilevel"/>
    <w:tmpl w:val="94C00518"/>
    <w:lvl w:ilvl="0" w:tplc="A6DCC582">
      <w:start w:val="1"/>
      <w:numFmt w:val="bullet"/>
      <w:lvlText w:val=""/>
      <w:lvlJc w:val="left"/>
      <w:pPr>
        <w:ind w:left="720" w:hanging="360"/>
      </w:pPr>
      <w:rPr>
        <w:rFonts w:ascii="Symbol" w:hAnsi="Symbol" w:hint="default"/>
      </w:rPr>
    </w:lvl>
    <w:lvl w:ilvl="1" w:tplc="B28E84FC">
      <w:start w:val="1"/>
      <w:numFmt w:val="bullet"/>
      <w:lvlText w:val="o"/>
      <w:lvlJc w:val="left"/>
      <w:pPr>
        <w:ind w:left="1440" w:hanging="360"/>
      </w:pPr>
      <w:rPr>
        <w:rFonts w:ascii="Courier New" w:hAnsi="Courier New" w:hint="default"/>
      </w:rPr>
    </w:lvl>
    <w:lvl w:ilvl="2" w:tplc="1B04BBCC">
      <w:start w:val="1"/>
      <w:numFmt w:val="bullet"/>
      <w:lvlText w:val=""/>
      <w:lvlJc w:val="left"/>
      <w:pPr>
        <w:ind w:left="2160" w:hanging="360"/>
      </w:pPr>
      <w:rPr>
        <w:rFonts w:ascii="Wingdings" w:hAnsi="Wingdings" w:hint="default"/>
      </w:rPr>
    </w:lvl>
    <w:lvl w:ilvl="3" w:tplc="F86E2000">
      <w:start w:val="1"/>
      <w:numFmt w:val="bullet"/>
      <w:lvlText w:val=""/>
      <w:lvlJc w:val="left"/>
      <w:pPr>
        <w:ind w:left="2880" w:hanging="360"/>
      </w:pPr>
      <w:rPr>
        <w:rFonts w:ascii="Symbol" w:hAnsi="Symbol" w:hint="default"/>
      </w:rPr>
    </w:lvl>
    <w:lvl w:ilvl="4" w:tplc="01E2AEF6">
      <w:start w:val="1"/>
      <w:numFmt w:val="bullet"/>
      <w:lvlText w:val="o"/>
      <w:lvlJc w:val="left"/>
      <w:pPr>
        <w:ind w:left="3600" w:hanging="360"/>
      </w:pPr>
      <w:rPr>
        <w:rFonts w:ascii="Courier New" w:hAnsi="Courier New" w:hint="default"/>
      </w:rPr>
    </w:lvl>
    <w:lvl w:ilvl="5" w:tplc="82AECCCA">
      <w:start w:val="1"/>
      <w:numFmt w:val="bullet"/>
      <w:lvlText w:val=""/>
      <w:lvlJc w:val="left"/>
      <w:pPr>
        <w:ind w:left="4320" w:hanging="360"/>
      </w:pPr>
      <w:rPr>
        <w:rFonts w:ascii="Wingdings" w:hAnsi="Wingdings" w:hint="default"/>
      </w:rPr>
    </w:lvl>
    <w:lvl w:ilvl="6" w:tplc="FA844E90">
      <w:start w:val="1"/>
      <w:numFmt w:val="bullet"/>
      <w:lvlText w:val=""/>
      <w:lvlJc w:val="left"/>
      <w:pPr>
        <w:ind w:left="5040" w:hanging="360"/>
      </w:pPr>
      <w:rPr>
        <w:rFonts w:ascii="Symbol" w:hAnsi="Symbol" w:hint="default"/>
      </w:rPr>
    </w:lvl>
    <w:lvl w:ilvl="7" w:tplc="676634E2">
      <w:start w:val="1"/>
      <w:numFmt w:val="bullet"/>
      <w:lvlText w:val="o"/>
      <w:lvlJc w:val="left"/>
      <w:pPr>
        <w:ind w:left="5760" w:hanging="360"/>
      </w:pPr>
      <w:rPr>
        <w:rFonts w:ascii="Courier New" w:hAnsi="Courier New" w:hint="default"/>
      </w:rPr>
    </w:lvl>
    <w:lvl w:ilvl="8" w:tplc="47DC3674">
      <w:start w:val="1"/>
      <w:numFmt w:val="bullet"/>
      <w:lvlText w:val=""/>
      <w:lvlJc w:val="left"/>
      <w:pPr>
        <w:ind w:left="6480" w:hanging="360"/>
      </w:pPr>
      <w:rPr>
        <w:rFonts w:ascii="Wingdings" w:hAnsi="Wingdings" w:hint="default"/>
      </w:rPr>
    </w:lvl>
  </w:abstractNum>
  <w:abstractNum w:abstractNumId="8" w15:restartNumberingAfterBreak="0">
    <w:nsid w:val="673B2144"/>
    <w:multiLevelType w:val="hybridMultilevel"/>
    <w:tmpl w:val="AE7A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C4357"/>
    <w:multiLevelType w:val="hybridMultilevel"/>
    <w:tmpl w:val="55262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9"/>
  </w:num>
  <w:num w:numId="4">
    <w:abstractNumId w:val="2"/>
  </w:num>
  <w:num w:numId="5">
    <w:abstractNumId w:val="0"/>
  </w:num>
  <w:num w:numId="6">
    <w:abstractNumId w:val="5"/>
  </w:num>
  <w:num w:numId="7">
    <w:abstractNumId w:val="1"/>
  </w:num>
  <w:num w:numId="8">
    <w:abstractNumId w:val="8"/>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6C"/>
    <w:rsid w:val="00003225"/>
    <w:rsid w:val="00021447"/>
    <w:rsid w:val="000268AE"/>
    <w:rsid w:val="00034355"/>
    <w:rsid w:val="00035B48"/>
    <w:rsid w:val="00041AF4"/>
    <w:rsid w:val="0009513B"/>
    <w:rsid w:val="000D28BF"/>
    <w:rsid w:val="00102D58"/>
    <w:rsid w:val="00107394"/>
    <w:rsid w:val="00111F2B"/>
    <w:rsid w:val="001352EE"/>
    <w:rsid w:val="0013685B"/>
    <w:rsid w:val="0015536D"/>
    <w:rsid w:val="00173133"/>
    <w:rsid w:val="0018121F"/>
    <w:rsid w:val="00183058"/>
    <w:rsid w:val="001A7A11"/>
    <w:rsid w:val="001B4AFE"/>
    <w:rsid w:val="001C01CC"/>
    <w:rsid w:val="001D03F2"/>
    <w:rsid w:val="001F3D5D"/>
    <w:rsid w:val="00213800"/>
    <w:rsid w:val="0022588D"/>
    <w:rsid w:val="002344F6"/>
    <w:rsid w:val="0023536C"/>
    <w:rsid w:val="00241F1A"/>
    <w:rsid w:val="00253E33"/>
    <w:rsid w:val="00260DC3"/>
    <w:rsid w:val="0027790C"/>
    <w:rsid w:val="00290D13"/>
    <w:rsid w:val="002A3DB7"/>
    <w:rsid w:val="002A44A4"/>
    <w:rsid w:val="002B4D30"/>
    <w:rsid w:val="002B5652"/>
    <w:rsid w:val="002C57A5"/>
    <w:rsid w:val="002C61C8"/>
    <w:rsid w:val="002C7C2C"/>
    <w:rsid w:val="002F5521"/>
    <w:rsid w:val="00305808"/>
    <w:rsid w:val="00317591"/>
    <w:rsid w:val="00351F7B"/>
    <w:rsid w:val="0035660B"/>
    <w:rsid w:val="00367197"/>
    <w:rsid w:val="003757AB"/>
    <w:rsid w:val="003957C4"/>
    <w:rsid w:val="0039786B"/>
    <w:rsid w:val="003A144A"/>
    <w:rsid w:val="003B3126"/>
    <w:rsid w:val="003C1144"/>
    <w:rsid w:val="003C1A9A"/>
    <w:rsid w:val="003C5808"/>
    <w:rsid w:val="003E0F5D"/>
    <w:rsid w:val="003E4B73"/>
    <w:rsid w:val="004846D6"/>
    <w:rsid w:val="0048638B"/>
    <w:rsid w:val="0049248A"/>
    <w:rsid w:val="004951B0"/>
    <w:rsid w:val="004A1A52"/>
    <w:rsid w:val="004A4255"/>
    <w:rsid w:val="004D6156"/>
    <w:rsid w:val="004E5FBE"/>
    <w:rsid w:val="0051161F"/>
    <w:rsid w:val="00524347"/>
    <w:rsid w:val="00531CEA"/>
    <w:rsid w:val="0054139A"/>
    <w:rsid w:val="00547B04"/>
    <w:rsid w:val="00555DA0"/>
    <w:rsid w:val="0057426A"/>
    <w:rsid w:val="005A06B7"/>
    <w:rsid w:val="005C4CC5"/>
    <w:rsid w:val="00623D9B"/>
    <w:rsid w:val="0063223F"/>
    <w:rsid w:val="006350E5"/>
    <w:rsid w:val="0064740B"/>
    <w:rsid w:val="00653516"/>
    <w:rsid w:val="0065562F"/>
    <w:rsid w:val="006614C9"/>
    <w:rsid w:val="0067122D"/>
    <w:rsid w:val="00674EE5"/>
    <w:rsid w:val="00697DE2"/>
    <w:rsid w:val="006C0318"/>
    <w:rsid w:val="006C0B3A"/>
    <w:rsid w:val="006D34EE"/>
    <w:rsid w:val="006F3A6B"/>
    <w:rsid w:val="006F5A38"/>
    <w:rsid w:val="006F693D"/>
    <w:rsid w:val="007014D6"/>
    <w:rsid w:val="007026C2"/>
    <w:rsid w:val="00705D22"/>
    <w:rsid w:val="00752DFA"/>
    <w:rsid w:val="00756813"/>
    <w:rsid w:val="00766E2B"/>
    <w:rsid w:val="007C30B6"/>
    <w:rsid w:val="007D533C"/>
    <w:rsid w:val="00814946"/>
    <w:rsid w:val="008332C1"/>
    <w:rsid w:val="00836A7D"/>
    <w:rsid w:val="00840D1A"/>
    <w:rsid w:val="00846F2B"/>
    <w:rsid w:val="008520F7"/>
    <w:rsid w:val="008602CB"/>
    <w:rsid w:val="008671D7"/>
    <w:rsid w:val="008721F8"/>
    <w:rsid w:val="008D61F8"/>
    <w:rsid w:val="008F65DF"/>
    <w:rsid w:val="009031AA"/>
    <w:rsid w:val="00904E4F"/>
    <w:rsid w:val="00960A13"/>
    <w:rsid w:val="00960B4E"/>
    <w:rsid w:val="00966328"/>
    <w:rsid w:val="00980D63"/>
    <w:rsid w:val="00982E68"/>
    <w:rsid w:val="00987DA7"/>
    <w:rsid w:val="00991865"/>
    <w:rsid w:val="00992210"/>
    <w:rsid w:val="009A75C8"/>
    <w:rsid w:val="009D78DC"/>
    <w:rsid w:val="009E55FD"/>
    <w:rsid w:val="00A047DE"/>
    <w:rsid w:val="00A329ED"/>
    <w:rsid w:val="00A32FF7"/>
    <w:rsid w:val="00A3775F"/>
    <w:rsid w:val="00A426A8"/>
    <w:rsid w:val="00A6626B"/>
    <w:rsid w:val="00A66C0F"/>
    <w:rsid w:val="00A67F77"/>
    <w:rsid w:val="00A772E9"/>
    <w:rsid w:val="00AB3D73"/>
    <w:rsid w:val="00AB72BC"/>
    <w:rsid w:val="00AD12EB"/>
    <w:rsid w:val="00B045B4"/>
    <w:rsid w:val="00B615FE"/>
    <w:rsid w:val="00B66C38"/>
    <w:rsid w:val="00B705F1"/>
    <w:rsid w:val="00B70C31"/>
    <w:rsid w:val="00B75BD3"/>
    <w:rsid w:val="00BB37DC"/>
    <w:rsid w:val="00BB5948"/>
    <w:rsid w:val="00BC0271"/>
    <w:rsid w:val="00BC6412"/>
    <w:rsid w:val="00BD6C6F"/>
    <w:rsid w:val="00C1103D"/>
    <w:rsid w:val="00C32DDB"/>
    <w:rsid w:val="00C4087D"/>
    <w:rsid w:val="00C501A5"/>
    <w:rsid w:val="00C82F6D"/>
    <w:rsid w:val="00C97045"/>
    <w:rsid w:val="00CB1982"/>
    <w:rsid w:val="00CB2128"/>
    <w:rsid w:val="00CD7E15"/>
    <w:rsid w:val="00CE4B34"/>
    <w:rsid w:val="00D41E29"/>
    <w:rsid w:val="00D64B12"/>
    <w:rsid w:val="00D95A3B"/>
    <w:rsid w:val="00DA6532"/>
    <w:rsid w:val="00DC10B3"/>
    <w:rsid w:val="00DD5355"/>
    <w:rsid w:val="00DE40E5"/>
    <w:rsid w:val="00DE698F"/>
    <w:rsid w:val="00E21F3B"/>
    <w:rsid w:val="00E3421A"/>
    <w:rsid w:val="00E43AFB"/>
    <w:rsid w:val="00E474F4"/>
    <w:rsid w:val="00E53EB9"/>
    <w:rsid w:val="00E54C7B"/>
    <w:rsid w:val="00E54CBB"/>
    <w:rsid w:val="00E674DD"/>
    <w:rsid w:val="00F0401A"/>
    <w:rsid w:val="00F23F9E"/>
    <w:rsid w:val="00F355B8"/>
    <w:rsid w:val="00F4156A"/>
    <w:rsid w:val="00F61A5D"/>
    <w:rsid w:val="00F65FDC"/>
    <w:rsid w:val="00F720F4"/>
    <w:rsid w:val="00F80B4D"/>
    <w:rsid w:val="00F86909"/>
    <w:rsid w:val="00F92C06"/>
    <w:rsid w:val="00FC0A85"/>
    <w:rsid w:val="00FC5CD2"/>
    <w:rsid w:val="00FF6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FBF4F2"/>
  <w15:docId w15:val="{D175A0A1-9228-4198-B700-E0FE889E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36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3536C"/>
    <w:rPr>
      <w:rFonts w:ascii="Times New Roman" w:hAnsi="Times New Roman" w:cs="Times New Roman" w:hint="default"/>
      <w:color w:val="0000FF"/>
      <w:u w:val="single"/>
    </w:rPr>
  </w:style>
  <w:style w:type="paragraph" w:styleId="ListParagraph">
    <w:name w:val="List Paragraph"/>
    <w:basedOn w:val="Normal"/>
    <w:uiPriority w:val="34"/>
    <w:qFormat/>
    <w:rsid w:val="0023536C"/>
    <w:pPr>
      <w:ind w:left="720"/>
      <w:contextualSpacing/>
    </w:pPr>
  </w:style>
  <w:style w:type="paragraph" w:styleId="BalloonText">
    <w:name w:val="Balloon Text"/>
    <w:basedOn w:val="Normal"/>
    <w:link w:val="BalloonTextChar"/>
    <w:uiPriority w:val="99"/>
    <w:semiHidden/>
    <w:unhideWhenUsed/>
    <w:rsid w:val="001C0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1CC"/>
    <w:rPr>
      <w:rFonts w:ascii="Segoe UI" w:eastAsia="Calibri" w:hAnsi="Segoe UI" w:cs="Segoe UI"/>
      <w:sz w:val="18"/>
      <w:szCs w:val="18"/>
    </w:rPr>
  </w:style>
  <w:style w:type="paragraph" w:styleId="Footer">
    <w:name w:val="footer"/>
    <w:basedOn w:val="Normal"/>
    <w:link w:val="FooterChar"/>
    <w:uiPriority w:val="99"/>
    <w:unhideWhenUsed/>
    <w:rsid w:val="002B5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52"/>
    <w:rPr>
      <w:rFonts w:ascii="Calibri" w:eastAsia="Calibri" w:hAnsi="Calibri"/>
      <w:sz w:val="22"/>
      <w:szCs w:val="22"/>
    </w:rPr>
  </w:style>
  <w:style w:type="paragraph" w:styleId="Header">
    <w:name w:val="header"/>
    <w:basedOn w:val="Normal"/>
    <w:link w:val="HeaderChar"/>
    <w:uiPriority w:val="99"/>
    <w:unhideWhenUsed/>
    <w:rsid w:val="002B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52"/>
    <w:rPr>
      <w:rFonts w:ascii="Calibri" w:eastAsia="Calibri" w:hAnsi="Calibri"/>
      <w:sz w:val="22"/>
      <w:szCs w:val="22"/>
    </w:rPr>
  </w:style>
  <w:style w:type="paragraph" w:customStyle="1" w:styleId="5ControlCode">
    <w:name w:val="5. Control Code"/>
    <w:basedOn w:val="Normal"/>
    <w:link w:val="5ControlCodeChar"/>
    <w:rsid w:val="002B5652"/>
    <w:pPr>
      <w:jc w:val="right"/>
    </w:pPr>
    <w:rPr>
      <w:rFonts w:ascii="Trebuchet MS" w:hAnsi="Trebuchet MS"/>
      <w:sz w:val="14"/>
      <w:szCs w:val="14"/>
    </w:rPr>
  </w:style>
  <w:style w:type="character" w:customStyle="1" w:styleId="5ControlCodeChar">
    <w:name w:val="5. Control Code Char"/>
    <w:link w:val="5ControlCode"/>
    <w:rsid w:val="002B5652"/>
    <w:rPr>
      <w:rFonts w:ascii="Trebuchet MS" w:eastAsia="Calibri" w:hAnsi="Trebuchet MS"/>
      <w:sz w:val="14"/>
      <w:szCs w:val="14"/>
    </w:rPr>
  </w:style>
  <w:style w:type="character" w:styleId="PlaceholderText">
    <w:name w:val="Placeholder Text"/>
    <w:basedOn w:val="DefaultParagraphFont"/>
    <w:uiPriority w:val="99"/>
    <w:semiHidden/>
    <w:rsid w:val="00C82F6D"/>
    <w:rPr>
      <w:color w:val="808080"/>
    </w:rPr>
  </w:style>
  <w:style w:type="paragraph" w:styleId="NoSpacing">
    <w:name w:val="No Spacing"/>
    <w:basedOn w:val="Normal"/>
    <w:uiPriority w:val="1"/>
    <w:qFormat/>
    <w:rsid w:val="00531CEA"/>
    <w:pPr>
      <w:spacing w:after="0" w:line="240" w:lineRule="auto"/>
    </w:pPr>
    <w:rPr>
      <w:rFonts w:ascii="Times New Roman" w:eastAsiaTheme="minorHAnsi" w:hAnsi="Times New Roman"/>
      <w:sz w:val="20"/>
      <w:szCs w:val="20"/>
    </w:rPr>
  </w:style>
  <w:style w:type="paragraph" w:customStyle="1" w:styleId="Default">
    <w:name w:val="Default"/>
    <w:basedOn w:val="Normal"/>
    <w:rsid w:val="00531CEA"/>
    <w:pPr>
      <w:autoSpaceDE w:val="0"/>
      <w:autoSpaceDN w:val="0"/>
      <w:spacing w:after="0" w:line="240" w:lineRule="auto"/>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248498">
      <w:bodyDiv w:val="1"/>
      <w:marLeft w:val="0"/>
      <w:marRight w:val="0"/>
      <w:marTop w:val="0"/>
      <w:marBottom w:val="0"/>
      <w:divBdr>
        <w:top w:val="none" w:sz="0" w:space="0" w:color="auto"/>
        <w:left w:val="none" w:sz="0" w:space="0" w:color="auto"/>
        <w:bottom w:val="none" w:sz="0" w:space="0" w:color="auto"/>
        <w:right w:val="none" w:sz="0" w:space="0" w:color="auto"/>
      </w:divBdr>
    </w:div>
    <w:div w:id="1529568136">
      <w:bodyDiv w:val="1"/>
      <w:marLeft w:val="0"/>
      <w:marRight w:val="0"/>
      <w:marTop w:val="0"/>
      <w:marBottom w:val="0"/>
      <w:divBdr>
        <w:top w:val="none" w:sz="0" w:space="0" w:color="auto"/>
        <w:left w:val="none" w:sz="0" w:space="0" w:color="auto"/>
        <w:bottom w:val="none" w:sz="0" w:space="0" w:color="auto"/>
        <w:right w:val="none" w:sz="0" w:space="0" w:color="auto"/>
      </w:divBdr>
    </w:div>
    <w:div w:id="1888375758">
      <w:bodyDiv w:val="1"/>
      <w:marLeft w:val="0"/>
      <w:marRight w:val="0"/>
      <w:marTop w:val="0"/>
      <w:marBottom w:val="0"/>
      <w:divBdr>
        <w:top w:val="none" w:sz="0" w:space="0" w:color="auto"/>
        <w:left w:val="none" w:sz="0" w:space="0" w:color="auto"/>
        <w:bottom w:val="none" w:sz="0" w:space="0" w:color="auto"/>
        <w:right w:val="none" w:sz="0" w:space="0" w:color="auto"/>
      </w:divBdr>
    </w:div>
    <w:div w:id="19752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F6837460BDF4B9E198706E6103646" ma:contentTypeVersion="15" ma:contentTypeDescription="Create a new document." ma:contentTypeScope="" ma:versionID="c2f49827b24a124e79d959bf69c8dec5">
  <xsd:schema xmlns:xsd="http://www.w3.org/2001/XMLSchema" xmlns:xs="http://www.w3.org/2001/XMLSchema" xmlns:p="http://schemas.microsoft.com/office/2006/metadata/properties" xmlns:ns3="5279c9f5-e126-47e4-9bfa-ee0f722da606" xmlns:ns4="5ed38bd8-1bfa-48d5-8be2-6d142d681b4c" targetNamespace="http://schemas.microsoft.com/office/2006/metadata/properties" ma:root="true" ma:fieldsID="a9086b5091e90cb84032aa1574520792" ns3:_="" ns4:_="">
    <xsd:import namespace="5279c9f5-e126-47e4-9bfa-ee0f722da606"/>
    <xsd:import namespace="5ed38bd8-1bfa-48d5-8be2-6d142d681b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9c9f5-e126-47e4-9bfa-ee0f722da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d38bd8-1bfa-48d5-8be2-6d142d681b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A9EF9-6601-463B-BE93-BADE7B3BB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9c9f5-e126-47e4-9bfa-ee0f722da606"/>
    <ds:schemaRef ds:uri="5ed38bd8-1bfa-48d5-8be2-6d142d681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691E1-B6C5-4951-8CE7-2B179D9109A1}">
  <ds:schemaRefs>
    <ds:schemaRef ds:uri="http://schemas.microsoft.com/sharepoint/v3/contenttype/forms"/>
  </ds:schemaRefs>
</ds:datastoreItem>
</file>

<file path=customXml/itemProps3.xml><?xml version="1.0" encoding="utf-8"?>
<ds:datastoreItem xmlns:ds="http://schemas.openxmlformats.org/officeDocument/2006/customXml" ds:itemID="{1D7A6C7A-9225-4B0B-86AA-2D35A509EA8C}">
  <ds:schemaRefs>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5ed38bd8-1bfa-48d5-8be2-6d142d681b4c"/>
    <ds:schemaRef ds:uri="http://schemas.microsoft.com/office/infopath/2007/PartnerControls"/>
    <ds:schemaRef ds:uri="5279c9f5-e126-47e4-9bfa-ee0f722da60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Ziese Wayne</dc:creator>
  <cp:keywords/>
  <dc:description/>
  <cp:lastModifiedBy>Gabriel Gomez</cp:lastModifiedBy>
  <cp:revision>2</cp:revision>
  <dcterms:created xsi:type="dcterms:W3CDTF">2024-05-09T21:46:00Z</dcterms:created>
  <dcterms:modified xsi:type="dcterms:W3CDTF">2024-05-09T21:46:00Z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0x010100152F6837460BDF4B9E198706E6103646</vt:lpwstr>
  </property>
  <property fmtid="{D5CDD505-2E9C-101B-9397-08002B2CF9AE}" pid="3" name="MediaServiceImageTags">
    <vt:lpwstr/>
  </property>
</Properties>
</file>